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45D" w:rsidRPr="000E2E72" w:rsidRDefault="0060045D" w:rsidP="0060045D">
      <w:pPr>
        <w:pStyle w:val="1"/>
        <w:tabs>
          <w:tab w:val="left" w:pos="0"/>
        </w:tabs>
        <w:spacing w:line="240" w:lineRule="auto"/>
        <w:rPr>
          <w:sz w:val="28"/>
        </w:rPr>
      </w:pPr>
      <w:r w:rsidRPr="000E2E72">
        <w:rPr>
          <w:sz w:val="28"/>
        </w:rPr>
        <w:t xml:space="preserve">Аннотация на </w:t>
      </w:r>
      <w:r>
        <w:rPr>
          <w:sz w:val="28"/>
        </w:rPr>
        <w:t>рабочую</w:t>
      </w:r>
      <w:r w:rsidRPr="000E2E72">
        <w:rPr>
          <w:sz w:val="28"/>
        </w:rPr>
        <w:t xml:space="preserve"> программу</w:t>
      </w:r>
    </w:p>
    <w:p w:rsidR="0060045D" w:rsidRPr="001A04FD" w:rsidRDefault="0060045D" w:rsidP="0060045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1A04FD">
        <w:rPr>
          <w:rStyle w:val="11"/>
          <w:rFonts w:ascii="Times New Roman" w:hAnsi="Times New Roman"/>
          <w:b/>
          <w:sz w:val="28"/>
          <w:szCs w:val="28"/>
        </w:rPr>
        <w:t xml:space="preserve">дисциплины </w:t>
      </w:r>
      <w:r w:rsidR="0085370D" w:rsidRPr="001A04FD">
        <w:rPr>
          <w:rStyle w:val="11"/>
          <w:rFonts w:ascii="Times New Roman" w:hAnsi="Times New Roman"/>
          <w:b/>
          <w:sz w:val="28"/>
          <w:szCs w:val="28"/>
        </w:rPr>
        <w:t>УП.04</w:t>
      </w:r>
    </w:p>
    <w:p w:rsidR="0060045D" w:rsidRPr="001A04FD" w:rsidRDefault="001A04FD" w:rsidP="0060045D">
      <w:pPr>
        <w:spacing w:after="0" w:line="240" w:lineRule="auto"/>
        <w:jc w:val="center"/>
        <w:rPr>
          <w:rStyle w:val="11"/>
          <w:rFonts w:ascii="Times New Roman" w:hAnsi="Times New Roman"/>
          <w:b/>
          <w:sz w:val="28"/>
          <w:szCs w:val="28"/>
        </w:rPr>
      </w:pPr>
      <w:r w:rsidRPr="001A04FD">
        <w:rPr>
          <w:rFonts w:ascii="Times New Roman" w:eastAsia="Times New Roman" w:hAnsi="Times New Roman"/>
          <w:b/>
          <w:sz w:val="28"/>
          <w:szCs w:val="28"/>
        </w:rPr>
        <w:t>Режиссура фольклорно-этнографического театра</w:t>
      </w:r>
      <w:r w:rsidR="0060045D" w:rsidRPr="001A04FD">
        <w:rPr>
          <w:rStyle w:val="11"/>
          <w:rFonts w:ascii="Times New Roman" w:hAnsi="Times New Roman"/>
          <w:b/>
          <w:sz w:val="28"/>
          <w:szCs w:val="28"/>
        </w:rPr>
        <w:t xml:space="preserve"> </w:t>
      </w:r>
    </w:p>
    <w:p w:rsidR="0060045D" w:rsidRPr="00185391" w:rsidRDefault="0060045D" w:rsidP="0060045D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Автор: </w:t>
      </w:r>
      <w:proofErr w:type="spellStart"/>
      <w:r w:rsidR="001A04FD">
        <w:rPr>
          <w:rFonts w:ascii="Times New Roman" w:eastAsia="Times New Roman" w:hAnsi="Times New Roman"/>
          <w:sz w:val="28"/>
          <w:szCs w:val="28"/>
        </w:rPr>
        <w:t>Гайнуллина</w:t>
      </w:r>
      <w:proofErr w:type="spellEnd"/>
      <w:r w:rsidR="001A04FD">
        <w:rPr>
          <w:rFonts w:ascii="Times New Roman" w:eastAsia="Times New Roman" w:hAnsi="Times New Roman"/>
          <w:sz w:val="28"/>
          <w:szCs w:val="28"/>
        </w:rPr>
        <w:t xml:space="preserve"> А.С.</w:t>
      </w:r>
    </w:p>
    <w:p w:rsidR="0060045D" w:rsidRPr="00185391" w:rsidRDefault="0060045D" w:rsidP="0060045D">
      <w:pPr>
        <w:spacing w:after="0" w:line="240" w:lineRule="auto"/>
        <w:jc w:val="center"/>
        <w:rPr>
          <w:rFonts w:ascii="Times New Roman" w:eastAsia="Times New Roman" w:hAnsi="Times New Roman"/>
          <w:szCs w:val="28"/>
        </w:rPr>
      </w:pPr>
    </w:p>
    <w:p w:rsidR="0060045D" w:rsidRPr="00D000C5" w:rsidRDefault="0060045D" w:rsidP="0060045D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  <w:r w:rsidRPr="00D000C5">
        <w:rPr>
          <w:rStyle w:val="11"/>
          <w:rFonts w:ascii="Times New Roman" w:eastAsia="Times New Roman" w:hAnsi="Times New Roman"/>
          <w:b/>
          <w:bCs/>
          <w:sz w:val="28"/>
          <w:szCs w:val="28"/>
        </w:rPr>
        <w:t>Структура программы:</w:t>
      </w:r>
    </w:p>
    <w:p w:rsidR="0060045D" w:rsidRPr="00D000C5" w:rsidRDefault="0060045D" w:rsidP="0060045D">
      <w:pPr>
        <w:spacing w:after="0" w:line="240" w:lineRule="auto"/>
        <w:rPr>
          <w:rStyle w:val="11"/>
          <w:rFonts w:ascii="Times New Roman" w:eastAsia="Times New Roman" w:hAnsi="Times New Roman"/>
          <w:b/>
          <w:bCs/>
          <w:sz w:val="28"/>
          <w:szCs w:val="28"/>
        </w:rPr>
      </w:pP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1. Цель и задачи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2. Требования к результатам освоения содержания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3. Объем учебной дисциплины, виды учебной работы.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4. Содержание дисциплины и требования к формам и содержанию контроля.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5. Учебно-методическое и информационное обеспечение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6. Материально-техническое обеспечение дисциплины.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7. Методические рекомендации преподавателям.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8. Методические рекомендации по организации самостоятельной работы обучающихся.</w:t>
      </w:r>
    </w:p>
    <w:p w:rsidR="0060045D" w:rsidRPr="00991366" w:rsidRDefault="0060045D" w:rsidP="00D000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366">
        <w:rPr>
          <w:rFonts w:ascii="Times New Roman" w:hAnsi="Times New Roman" w:cs="Times New Roman"/>
          <w:sz w:val="28"/>
          <w:szCs w:val="28"/>
        </w:rPr>
        <w:t>9. Перечень основной учебной литературы.</w:t>
      </w:r>
    </w:p>
    <w:p w:rsidR="0060045D" w:rsidRPr="00185391" w:rsidRDefault="0060045D" w:rsidP="00D000C5">
      <w:pPr>
        <w:tabs>
          <w:tab w:val="left" w:pos="266"/>
        </w:tabs>
        <w:spacing w:after="0" w:line="240" w:lineRule="auto"/>
        <w:ind w:firstLine="428"/>
        <w:jc w:val="both"/>
        <w:rPr>
          <w:rFonts w:ascii="Times New Roman" w:hAnsi="Times New Roman"/>
          <w:bCs/>
          <w:sz w:val="28"/>
          <w:szCs w:val="28"/>
        </w:rPr>
      </w:pP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5391">
        <w:rPr>
          <w:rFonts w:ascii="Times New Roman" w:hAnsi="Times New Roman"/>
          <w:b/>
          <w:bCs/>
          <w:sz w:val="28"/>
          <w:szCs w:val="28"/>
        </w:rPr>
        <w:t>Цель курса:</w:t>
      </w:r>
      <w:r w:rsidRPr="006004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быть актером научить нельзя, но творчески одаренный человек может научиться основам профессии актера. Один из предметов этого комплекса – курс основ актерского мастерства. Он ставит перед студентом последовательные, поэтапные требования и помогает развитию творческой индивидуальности: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-формируя мировоззрение   художника;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-формируя его творческую психотехнику.</w:t>
      </w:r>
    </w:p>
    <w:p w:rsidR="0060045D" w:rsidRPr="003515EE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-организации репетиционной работы</w:t>
      </w:r>
      <w:r w:rsidRPr="003515EE">
        <w:rPr>
          <w:rFonts w:ascii="Times New Roman" w:hAnsi="Times New Roman" w:cs="Times New Roman"/>
          <w:sz w:val="28"/>
          <w:szCs w:val="28"/>
        </w:rPr>
        <w:t xml:space="preserve">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</w:p>
    <w:p w:rsidR="0060045D" w:rsidRDefault="0060045D" w:rsidP="0060045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t>Задачами курса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0045D" w:rsidRDefault="0060045D" w:rsidP="006004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F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воспитать потребность в познании жизни и ее законов для обогащения своего искусства;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-воспитать потребность в активном воздействии на окружающую действительность через воздействие на зрителей - средством своего искусства;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</w:t>
      </w:r>
      <w:r w:rsidRPr="00E42F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-в</w:t>
      </w:r>
      <w:proofErr w:type="gramEnd"/>
      <w:r>
        <w:rPr>
          <w:rFonts w:ascii="Times New Roman" w:hAnsi="Times New Roman" w:cs="Times New Roman"/>
          <w:sz w:val="28"/>
          <w:szCs w:val="28"/>
        </w:rPr>
        <w:t>оспитать потребность в активном воздействии на окружающую действительность через воздействие на зрителей- средством своего искусства;</w:t>
      </w:r>
    </w:p>
    <w:p w:rsidR="00D000C5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выполнения этих задач - воспитать потребность в постоянном совершенствовании актерской психотехники путем индивидуального ежедневного тренинга;</w:t>
      </w:r>
    </w:p>
    <w:p w:rsidR="00D20A10" w:rsidRDefault="00D20A10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10" w:rsidRDefault="00D20A10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A10" w:rsidRPr="00D20A10" w:rsidRDefault="00D20A10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045D" w:rsidRP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5EE">
        <w:rPr>
          <w:rFonts w:ascii="Times New Roman" w:hAnsi="Times New Roman" w:cs="Times New Roman"/>
          <w:b/>
          <w:sz w:val="28"/>
          <w:szCs w:val="28"/>
        </w:rPr>
        <w:lastRenderedPageBreak/>
        <w:t>иметь практический опыт: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профессиональные навыки и умения, освоить методические приемы работы над ролью (на репетиции и на спектакле) воспитать умение самостоятельно работать над сценическим образом.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эти задачи могут быть выполнены только при условии тесного взаимодействия всех специальных дисциплин под общим наблюдением художественного руководителя курса и его постоянной связи с преподавателями общетеоретических дисциплин.</w:t>
      </w:r>
    </w:p>
    <w:p w:rsidR="0060045D" w:rsidRDefault="0060045D" w:rsidP="006004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мировоззрения и становления личности актера происходит не только путем приобретения знаний в общетеоретическом цикле дисциплин, но и в выборе тематики и истолковании учебного материала (упражнений, эпизодов, отрывков из пьес) на занятиях по мастерству актера.</w:t>
      </w:r>
    </w:p>
    <w:p w:rsidR="0060045D" w:rsidRPr="00185391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185391">
        <w:rPr>
          <w:rFonts w:ascii="Times New Roman" w:hAnsi="Times New Roman"/>
          <w:sz w:val="28"/>
        </w:rPr>
        <w:t xml:space="preserve">Обязательная  учебная нагрузка студента – </w:t>
      </w:r>
      <w:r w:rsidR="00C1142B">
        <w:rPr>
          <w:rFonts w:ascii="Times New Roman" w:hAnsi="Times New Roman"/>
          <w:sz w:val="28"/>
        </w:rPr>
        <w:t>552</w:t>
      </w:r>
      <w:r>
        <w:rPr>
          <w:rFonts w:ascii="Times New Roman" w:hAnsi="Times New Roman"/>
          <w:sz w:val="28"/>
        </w:rPr>
        <w:t xml:space="preserve"> часов</w:t>
      </w:r>
      <w:bookmarkStart w:id="0" w:name="_GoBack"/>
      <w:bookmarkEnd w:id="0"/>
      <w:r w:rsidRPr="00185391">
        <w:rPr>
          <w:rFonts w:ascii="Times New Roman" w:hAnsi="Times New Roman"/>
          <w:sz w:val="28"/>
        </w:rPr>
        <w:t xml:space="preserve">, время изучения – </w:t>
      </w:r>
      <w:r w:rsidR="00C1142B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-8</w:t>
      </w:r>
      <w:r w:rsidRPr="00185391">
        <w:rPr>
          <w:rFonts w:ascii="Times New Roman" w:hAnsi="Times New Roman"/>
          <w:sz w:val="28"/>
        </w:rPr>
        <w:t xml:space="preserve"> семестры.</w:t>
      </w:r>
    </w:p>
    <w:p w:rsidR="0060045D" w:rsidRPr="00185391" w:rsidRDefault="0060045D" w:rsidP="0060045D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60045D" w:rsidRDefault="0060045D" w:rsidP="0060045D"/>
    <w:p w:rsidR="00EC6020" w:rsidRPr="0060045D" w:rsidRDefault="00EC6020">
      <w:pPr>
        <w:rPr>
          <w:rFonts w:ascii="Times New Roman" w:hAnsi="Times New Roman" w:cs="Times New Roman"/>
          <w:sz w:val="28"/>
          <w:szCs w:val="28"/>
        </w:rPr>
      </w:pPr>
    </w:p>
    <w:sectPr w:rsidR="00EC6020" w:rsidRPr="0060045D" w:rsidSect="009714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045D"/>
    <w:rsid w:val="001961B4"/>
    <w:rsid w:val="001A04FD"/>
    <w:rsid w:val="004261C0"/>
    <w:rsid w:val="00473798"/>
    <w:rsid w:val="004E48BF"/>
    <w:rsid w:val="0060045D"/>
    <w:rsid w:val="0085370D"/>
    <w:rsid w:val="00B06C04"/>
    <w:rsid w:val="00C1142B"/>
    <w:rsid w:val="00D000C5"/>
    <w:rsid w:val="00D20A10"/>
    <w:rsid w:val="00EC6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45D"/>
    <w:pPr>
      <w:suppressAutoHyphens/>
    </w:pPr>
    <w:rPr>
      <w:rFonts w:ascii="Calibri" w:eastAsia="Lucida Sans Unicode" w:hAnsi="Calibri" w:cs="Tahoma"/>
      <w:kern w:val="2"/>
      <w:lang w:eastAsia="ar-SA"/>
    </w:rPr>
  </w:style>
  <w:style w:type="paragraph" w:styleId="1">
    <w:name w:val="heading 1"/>
    <w:next w:val="a0"/>
    <w:link w:val="10"/>
    <w:qFormat/>
    <w:rsid w:val="0060045D"/>
    <w:pPr>
      <w:keepNext/>
      <w:widowControl w:val="0"/>
      <w:numPr>
        <w:numId w:val="1"/>
      </w:numPr>
      <w:suppressAutoHyphens/>
      <w:spacing w:after="0" w:line="100" w:lineRule="atLeast"/>
      <w:jc w:val="center"/>
      <w:outlineLvl w:val="0"/>
    </w:pPr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paragraph" w:styleId="2">
    <w:name w:val="heading 2"/>
    <w:next w:val="a0"/>
    <w:link w:val="20"/>
    <w:semiHidden/>
    <w:unhideWhenUsed/>
    <w:qFormat/>
    <w:rsid w:val="0060045D"/>
    <w:pPr>
      <w:keepNext/>
      <w:widowControl w:val="0"/>
      <w:numPr>
        <w:ilvl w:val="1"/>
        <w:numId w:val="1"/>
      </w:numPr>
      <w:suppressAutoHyphens/>
      <w:spacing w:before="200" w:after="0"/>
      <w:outlineLvl w:val="1"/>
    </w:pPr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paragraph" w:styleId="3">
    <w:name w:val="heading 3"/>
    <w:next w:val="a0"/>
    <w:link w:val="30"/>
    <w:semiHidden/>
    <w:unhideWhenUsed/>
    <w:qFormat/>
    <w:rsid w:val="0060045D"/>
    <w:pPr>
      <w:keepNext/>
      <w:widowControl w:val="0"/>
      <w:numPr>
        <w:ilvl w:val="2"/>
        <w:numId w:val="1"/>
      </w:numPr>
      <w:suppressAutoHyphens/>
      <w:spacing w:before="200" w:after="0"/>
      <w:outlineLvl w:val="2"/>
    </w:pPr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paragraph" w:styleId="4">
    <w:name w:val="heading 4"/>
    <w:next w:val="a0"/>
    <w:link w:val="40"/>
    <w:semiHidden/>
    <w:unhideWhenUsed/>
    <w:qFormat/>
    <w:rsid w:val="0060045D"/>
    <w:pPr>
      <w:keepNext/>
      <w:widowControl w:val="0"/>
      <w:numPr>
        <w:ilvl w:val="3"/>
        <w:numId w:val="1"/>
      </w:numPr>
      <w:suppressAutoHyphens/>
      <w:spacing w:after="0" w:line="100" w:lineRule="atLeast"/>
      <w:jc w:val="center"/>
      <w:outlineLvl w:val="3"/>
    </w:pPr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0045D"/>
    <w:rPr>
      <w:rFonts w:ascii="Times New Roman" w:eastAsia="Times New Roman" w:hAnsi="Times New Roman" w:cs="Times New Roman"/>
      <w:b/>
      <w:kern w:val="2"/>
      <w:sz w:val="20"/>
      <w:szCs w:val="20"/>
      <w:lang w:eastAsia="ar-SA"/>
    </w:rPr>
  </w:style>
  <w:style w:type="character" w:customStyle="1" w:styleId="20">
    <w:name w:val="Заголовок 2 Знак"/>
    <w:basedOn w:val="a1"/>
    <w:link w:val="2"/>
    <w:semiHidden/>
    <w:rsid w:val="0060045D"/>
    <w:rPr>
      <w:rFonts w:ascii="Cambria" w:eastAsia="Lucida Sans Unicode" w:hAnsi="Cambria" w:cs="Tahoma"/>
      <w:b/>
      <w:bCs/>
      <w:color w:val="4F81BD"/>
      <w:kern w:val="2"/>
      <w:sz w:val="26"/>
      <w:szCs w:val="26"/>
      <w:lang w:eastAsia="ar-SA"/>
    </w:rPr>
  </w:style>
  <w:style w:type="character" w:customStyle="1" w:styleId="30">
    <w:name w:val="Заголовок 3 Знак"/>
    <w:basedOn w:val="a1"/>
    <w:link w:val="3"/>
    <w:semiHidden/>
    <w:rsid w:val="0060045D"/>
    <w:rPr>
      <w:rFonts w:ascii="Cambria" w:eastAsia="Lucida Sans Unicode" w:hAnsi="Cambria" w:cs="Tahoma"/>
      <w:b/>
      <w:bCs/>
      <w:color w:val="4F81BD"/>
      <w:kern w:val="2"/>
      <w:lang w:eastAsia="ar-SA"/>
    </w:rPr>
  </w:style>
  <w:style w:type="character" w:customStyle="1" w:styleId="40">
    <w:name w:val="Заголовок 4 Знак"/>
    <w:basedOn w:val="a1"/>
    <w:link w:val="4"/>
    <w:semiHidden/>
    <w:rsid w:val="0060045D"/>
    <w:rPr>
      <w:rFonts w:ascii="Times New Roman" w:eastAsia="Times New Roman" w:hAnsi="Times New Roman" w:cs="Times New Roman"/>
      <w:i/>
      <w:kern w:val="2"/>
      <w:sz w:val="20"/>
      <w:szCs w:val="20"/>
      <w:lang w:eastAsia="ar-SA"/>
    </w:rPr>
  </w:style>
  <w:style w:type="character" w:customStyle="1" w:styleId="11">
    <w:name w:val="Основной шрифт абзаца1"/>
    <w:rsid w:val="0060045D"/>
  </w:style>
  <w:style w:type="paragraph" w:styleId="a0">
    <w:name w:val="Body Text"/>
    <w:basedOn w:val="a"/>
    <w:link w:val="a4"/>
    <w:uiPriority w:val="99"/>
    <w:semiHidden/>
    <w:unhideWhenUsed/>
    <w:rsid w:val="0060045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0045D"/>
    <w:rPr>
      <w:rFonts w:ascii="Calibri" w:eastAsia="Lucida Sans Unicode" w:hAnsi="Calibri" w:cs="Tahoma"/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2280</Characters>
  <Application>Microsoft Office Word</Application>
  <DocSecurity>0</DocSecurity>
  <Lines>19</Lines>
  <Paragraphs>5</Paragraphs>
  <ScaleCrop>false</ScaleCrop>
  <Company>Reanimator Extreme Edition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8</cp:revision>
  <dcterms:created xsi:type="dcterms:W3CDTF">2015-01-13T13:58:00Z</dcterms:created>
  <dcterms:modified xsi:type="dcterms:W3CDTF">2019-04-14T04:19:00Z</dcterms:modified>
</cp:coreProperties>
</file>